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0F" w:rsidRDefault="00D03D0F" w:rsidP="00D03D0F">
      <w:pPr>
        <w:ind w:left="5103"/>
        <w:jc w:val="right"/>
        <w:rPr>
          <w:rFonts w:ascii="Times New Roman" w:hAnsi="Times New Roman" w:cs="Times New Roman"/>
          <w:sz w:val="24"/>
          <w:szCs w:val="24"/>
        </w:rPr>
      </w:pPr>
      <w:r>
        <w:rPr>
          <w:rFonts w:ascii="Times New Roman" w:hAnsi="Times New Roman" w:cs="Times New Roman"/>
          <w:sz w:val="24"/>
          <w:szCs w:val="24"/>
        </w:rPr>
        <w:t>Проект</w:t>
      </w:r>
    </w:p>
    <w:p w:rsidR="00D03D0F" w:rsidRPr="00D03D0F" w:rsidRDefault="00D03D0F" w:rsidP="00492E67">
      <w:pPr>
        <w:ind w:left="5103"/>
        <w:rPr>
          <w:rFonts w:ascii="Times New Roman" w:hAnsi="Times New Roman" w:cs="Times New Roman"/>
          <w:i/>
          <w:sz w:val="24"/>
          <w:szCs w:val="24"/>
        </w:rPr>
      </w:pPr>
    </w:p>
    <w:p w:rsidR="00492E67" w:rsidRDefault="00492E67" w:rsidP="00D03D0F">
      <w:pPr>
        <w:jc w:val="both"/>
        <w:rPr>
          <w:rFonts w:ascii="Times New Roman" w:eastAsia="Times New Roman" w:hAnsi="Times New Roman" w:cs="Times New Roman"/>
          <w:i/>
          <w:sz w:val="24"/>
          <w:szCs w:val="24"/>
        </w:rPr>
      </w:pPr>
      <w:r w:rsidRPr="00D03D0F">
        <w:rPr>
          <w:rFonts w:ascii="Times New Roman" w:hAnsi="Times New Roman" w:cs="Times New Roman"/>
          <w:i/>
          <w:sz w:val="24"/>
          <w:szCs w:val="24"/>
        </w:rPr>
        <w:t xml:space="preserve">Утвержден  решением </w:t>
      </w:r>
      <w:r w:rsidRPr="00492E67">
        <w:rPr>
          <w:rFonts w:ascii="Times New Roman" w:eastAsia="Times New Roman" w:hAnsi="Times New Roman" w:cs="Times New Roman"/>
          <w:i/>
          <w:sz w:val="24"/>
          <w:szCs w:val="24"/>
        </w:rPr>
        <w:t xml:space="preserve">Общественного совета </w:t>
      </w:r>
      <w:r w:rsidRPr="00D03D0F">
        <w:rPr>
          <w:rFonts w:ascii="Times New Roman" w:eastAsia="Times New Roman" w:hAnsi="Times New Roman" w:cs="Times New Roman"/>
          <w:i/>
          <w:sz w:val="24"/>
          <w:szCs w:val="24"/>
        </w:rPr>
        <w:t>Алькеевского</w:t>
      </w:r>
      <w:r w:rsidRPr="00492E67">
        <w:rPr>
          <w:rFonts w:ascii="Times New Roman" w:eastAsia="Times New Roman" w:hAnsi="Times New Roman" w:cs="Times New Roman"/>
          <w:i/>
          <w:sz w:val="24"/>
          <w:szCs w:val="24"/>
        </w:rPr>
        <w:t xml:space="preserve"> муниципального района </w:t>
      </w:r>
      <w:r w:rsidRPr="00D03D0F">
        <w:rPr>
          <w:rFonts w:ascii="Times New Roman" w:eastAsia="Times New Roman" w:hAnsi="Times New Roman" w:cs="Times New Roman"/>
          <w:i/>
          <w:sz w:val="24"/>
          <w:szCs w:val="24"/>
        </w:rPr>
        <w:t>Республики Татарстан</w:t>
      </w:r>
      <w:r w:rsidR="00D03D0F" w:rsidRPr="00D03D0F">
        <w:rPr>
          <w:rFonts w:ascii="Times New Roman" w:eastAsia="Times New Roman" w:hAnsi="Times New Roman" w:cs="Times New Roman"/>
          <w:i/>
          <w:sz w:val="24"/>
          <w:szCs w:val="24"/>
        </w:rPr>
        <w:t xml:space="preserve">   </w:t>
      </w:r>
      <w:r w:rsidRPr="00D03D0F">
        <w:rPr>
          <w:rFonts w:ascii="Times New Roman" w:eastAsia="Times New Roman" w:hAnsi="Times New Roman" w:cs="Times New Roman"/>
          <w:i/>
          <w:sz w:val="24"/>
          <w:szCs w:val="24"/>
        </w:rPr>
        <w:t>№ _____ от «___» ________ 2013 года</w:t>
      </w:r>
    </w:p>
    <w:p w:rsidR="00D03D0F" w:rsidRDefault="00D03D0F" w:rsidP="00D03D0F">
      <w:pPr>
        <w:jc w:val="both"/>
        <w:rPr>
          <w:rFonts w:ascii="Times New Roman" w:eastAsia="Times New Roman" w:hAnsi="Times New Roman" w:cs="Times New Roman"/>
          <w:i/>
          <w:sz w:val="24"/>
          <w:szCs w:val="24"/>
        </w:rPr>
      </w:pPr>
    </w:p>
    <w:p w:rsidR="00D03D0F" w:rsidRPr="00D03D0F" w:rsidRDefault="00D03D0F" w:rsidP="00D03D0F">
      <w:pPr>
        <w:jc w:val="both"/>
        <w:rPr>
          <w:rFonts w:ascii="Times New Roman" w:eastAsia="Times New Roman" w:hAnsi="Times New Roman" w:cs="Times New Roman"/>
          <w:i/>
          <w:sz w:val="24"/>
          <w:szCs w:val="24"/>
        </w:rPr>
      </w:pPr>
    </w:p>
    <w:tbl>
      <w:tblPr>
        <w:tblW w:w="5252" w:type="pct"/>
        <w:tblCellSpacing w:w="15" w:type="dxa"/>
        <w:tblLayout w:type="fixed"/>
        <w:tblCellMar>
          <w:top w:w="15" w:type="dxa"/>
          <w:left w:w="15" w:type="dxa"/>
          <w:bottom w:w="15" w:type="dxa"/>
          <w:right w:w="15" w:type="dxa"/>
        </w:tblCellMar>
        <w:tblLook w:val="04A0"/>
      </w:tblPr>
      <w:tblGrid>
        <w:gridCol w:w="9826"/>
        <w:gridCol w:w="95"/>
      </w:tblGrid>
      <w:tr w:rsidR="00492E67" w:rsidRPr="00492E67" w:rsidTr="00492E67">
        <w:trPr>
          <w:tblCellSpacing w:w="15" w:type="dxa"/>
        </w:trPr>
        <w:tc>
          <w:tcPr>
            <w:tcW w:w="4929" w:type="pct"/>
            <w:vAlign w:val="center"/>
            <w:hideMark/>
          </w:tcPr>
          <w:p w:rsidR="00492E67" w:rsidRPr="00492E67" w:rsidRDefault="00492E67" w:rsidP="00492E67">
            <w:pPr>
              <w:tabs>
                <w:tab w:val="left" w:pos="8449"/>
              </w:tabs>
              <w:spacing w:after="0" w:line="240" w:lineRule="auto"/>
              <w:ind w:right="253"/>
              <w:jc w:val="center"/>
              <w:rPr>
                <w:rFonts w:ascii="Times New Roman" w:eastAsia="Times New Roman" w:hAnsi="Times New Roman" w:cs="Times New Roman"/>
                <w:b/>
                <w:sz w:val="32"/>
                <w:szCs w:val="32"/>
              </w:rPr>
            </w:pPr>
            <w:r w:rsidRPr="00492E67">
              <w:rPr>
                <w:rFonts w:ascii="Times New Roman" w:eastAsia="Times New Roman" w:hAnsi="Times New Roman" w:cs="Times New Roman"/>
                <w:b/>
                <w:sz w:val="32"/>
                <w:szCs w:val="32"/>
              </w:rPr>
              <w:t xml:space="preserve">Регламент </w:t>
            </w:r>
            <w:r>
              <w:rPr>
                <w:rFonts w:ascii="Times New Roman" w:eastAsia="Times New Roman" w:hAnsi="Times New Roman" w:cs="Times New Roman"/>
                <w:b/>
                <w:sz w:val="32"/>
                <w:szCs w:val="32"/>
              </w:rPr>
              <w:t xml:space="preserve">работы </w:t>
            </w:r>
            <w:r w:rsidRPr="00492E67">
              <w:rPr>
                <w:rFonts w:ascii="Times New Roman" w:eastAsia="Times New Roman" w:hAnsi="Times New Roman" w:cs="Times New Roman"/>
                <w:b/>
                <w:sz w:val="32"/>
                <w:szCs w:val="32"/>
              </w:rPr>
              <w:t>Общественного совета Алькеевского муниципального района Республики Татарстан</w:t>
            </w:r>
          </w:p>
          <w:p w:rsidR="00492E67" w:rsidRPr="00492E67" w:rsidRDefault="00492E67" w:rsidP="00492E67">
            <w:pPr>
              <w:spacing w:after="0" w:line="240" w:lineRule="auto"/>
              <w:rPr>
                <w:rFonts w:ascii="Times New Roman" w:eastAsia="Times New Roman" w:hAnsi="Times New Roman" w:cs="Times New Roman"/>
                <w:sz w:val="28"/>
                <w:szCs w:val="28"/>
              </w:rPr>
            </w:pPr>
          </w:p>
        </w:tc>
        <w:tc>
          <w:tcPr>
            <w:tcW w:w="25" w:type="pct"/>
            <w:vAlign w:val="center"/>
            <w:hideMark/>
          </w:tcPr>
          <w:p w:rsidR="00492E67" w:rsidRPr="00492E67" w:rsidRDefault="00492E67" w:rsidP="00492E67">
            <w:pPr>
              <w:spacing w:after="0" w:line="240" w:lineRule="auto"/>
              <w:jc w:val="right"/>
              <w:rPr>
                <w:rFonts w:ascii="Times New Roman" w:eastAsia="Times New Roman" w:hAnsi="Times New Roman" w:cs="Times New Roman"/>
                <w:sz w:val="28"/>
                <w:szCs w:val="28"/>
              </w:rPr>
            </w:pPr>
            <w:r w:rsidRPr="00492E67">
              <w:rPr>
                <w:rFonts w:ascii="Times New Roman" w:eastAsia="Times New Roman" w:hAnsi="Times New Roman" w:cs="Times New Roman"/>
                <w:noProof/>
                <w:color w:val="0000FF"/>
                <w:sz w:val="28"/>
                <w:szCs w:val="28"/>
              </w:rPr>
              <w:drawing>
                <wp:inline distT="0" distB="0" distL="0" distR="0">
                  <wp:extent cx="152400" cy="152400"/>
                  <wp:effectExtent l="19050" t="0" r="0" b="0"/>
                  <wp:docPr id="4" name="Рисунок 3"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4" tooltip="&quot;E-mail&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492E67" w:rsidRPr="00492E67" w:rsidRDefault="00492E67" w:rsidP="00492E67">
      <w:pPr>
        <w:spacing w:after="0" w:line="240" w:lineRule="auto"/>
        <w:rPr>
          <w:rFonts w:ascii="Times New Roman" w:eastAsia="Times New Roman" w:hAnsi="Times New Roman" w:cs="Times New Roman"/>
          <w:vanish/>
          <w:sz w:val="28"/>
          <w:szCs w:val="28"/>
        </w:rPr>
      </w:pPr>
    </w:p>
    <w:tbl>
      <w:tblPr>
        <w:tblW w:w="0" w:type="auto"/>
        <w:tblCellSpacing w:w="15" w:type="dxa"/>
        <w:tblInd w:w="-664" w:type="dxa"/>
        <w:tblCellMar>
          <w:top w:w="15" w:type="dxa"/>
          <w:left w:w="15" w:type="dxa"/>
          <w:bottom w:w="15" w:type="dxa"/>
          <w:right w:w="15" w:type="dxa"/>
        </w:tblCellMar>
        <w:tblLook w:val="04A0"/>
      </w:tblPr>
      <w:tblGrid>
        <w:gridCol w:w="10109"/>
      </w:tblGrid>
      <w:tr w:rsidR="00492E67" w:rsidRPr="00492E67" w:rsidTr="00492E67">
        <w:trPr>
          <w:tblCellSpacing w:w="15" w:type="dxa"/>
        </w:trPr>
        <w:tc>
          <w:tcPr>
            <w:tcW w:w="10049" w:type="dxa"/>
            <w:hideMark/>
          </w:tcPr>
          <w:p w:rsid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w:t>
            </w:r>
            <w:r w:rsidRPr="00492E67">
              <w:rPr>
                <w:rFonts w:ascii="Times New Roman" w:eastAsia="Times New Roman" w:hAnsi="Times New Roman" w:cs="Times New Roman"/>
                <w:b/>
                <w:bCs/>
                <w:i/>
                <w:iCs/>
                <w:sz w:val="28"/>
                <w:szCs w:val="28"/>
              </w:rPr>
              <w:t>. Порядок участия членов Общественного совета в его деятельности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1.1. Регламент </w:t>
            </w:r>
            <w:r>
              <w:rPr>
                <w:rFonts w:ascii="Times New Roman" w:eastAsia="Times New Roman" w:hAnsi="Times New Roman" w:cs="Times New Roman"/>
                <w:sz w:val="28"/>
                <w:szCs w:val="28"/>
              </w:rPr>
              <w:t xml:space="preserve">работы </w:t>
            </w:r>
            <w:r w:rsidRPr="00492E67">
              <w:rPr>
                <w:rFonts w:ascii="Times New Roman" w:eastAsia="Times New Roman" w:hAnsi="Times New Roman" w:cs="Times New Roman"/>
                <w:sz w:val="28"/>
                <w:szCs w:val="28"/>
              </w:rPr>
              <w:t xml:space="preserve">Общественного совета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(далее – Совет) </w:t>
            </w:r>
            <w:r>
              <w:rPr>
                <w:rFonts w:ascii="Times New Roman" w:eastAsia="Times New Roman" w:hAnsi="Times New Roman" w:cs="Times New Roman"/>
                <w:sz w:val="28"/>
                <w:szCs w:val="28"/>
              </w:rPr>
              <w:t xml:space="preserve">разработан </w:t>
            </w:r>
            <w:r w:rsidRPr="00492E67">
              <w:rPr>
                <w:rFonts w:ascii="Times New Roman" w:eastAsia="Times New Roman" w:hAnsi="Times New Roman" w:cs="Times New Roman"/>
                <w:sz w:val="28"/>
                <w:szCs w:val="28"/>
              </w:rPr>
              <w:t xml:space="preserve">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нормативных правовых актов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492E67">
              <w:rPr>
                <w:rFonts w:ascii="Times New Roman" w:eastAsia="Times New Roman" w:hAnsi="Times New Roman" w:cs="Times New Roman"/>
                <w:sz w:val="28"/>
                <w:szCs w:val="28"/>
              </w:rPr>
              <w:t>устанавливает общие правила организации деятельности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1.2. К органам Совета  относятся комиссии Общественного совета (далее – комиссии Совета) и рабочие группы Общественного совета (далее– </w:t>
            </w:r>
            <w:proofErr w:type="gramStart"/>
            <w:r w:rsidRPr="00492E67">
              <w:rPr>
                <w:rFonts w:ascii="Times New Roman" w:eastAsia="Times New Roman" w:hAnsi="Times New Roman" w:cs="Times New Roman"/>
                <w:sz w:val="28"/>
                <w:szCs w:val="28"/>
              </w:rPr>
              <w:t>ра</w:t>
            </w:r>
            <w:proofErr w:type="gramEnd"/>
            <w:r w:rsidRPr="00492E67">
              <w:rPr>
                <w:rFonts w:ascii="Times New Roman" w:eastAsia="Times New Roman" w:hAnsi="Times New Roman" w:cs="Times New Roman"/>
                <w:sz w:val="28"/>
                <w:szCs w:val="28"/>
              </w:rPr>
              <w:t>бочие группы).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1.3. Совет  проводит свою работу в форме заседаний Совета и заседаний органов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1.4. К компетенции Совета относится проведение гражданских форумов, общественных слушаний по актуальным вопросам общественной жизни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осуществление иных форм работы и мероприятий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 5. Члены Совета принимают личное участие в его работе.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1.6. При исполнении своих полномочий в Совете его члены: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 обладают равными правами при обсуждении и принятии решений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2) имеют равное с другими членами Совета право избирать и быть избранными на выборные должности и в органы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lastRenderedPageBreak/>
              <w:t xml:space="preserve">3) не </w:t>
            </w:r>
            <w:proofErr w:type="gramStart"/>
            <w:r w:rsidRPr="00492E67">
              <w:rPr>
                <w:rFonts w:ascii="Times New Roman" w:eastAsia="Times New Roman" w:hAnsi="Times New Roman" w:cs="Times New Roman"/>
                <w:sz w:val="28"/>
                <w:szCs w:val="28"/>
              </w:rPr>
              <w:t>связаны</w:t>
            </w:r>
            <w:proofErr w:type="gramEnd"/>
            <w:r w:rsidRPr="00492E67">
              <w:rPr>
                <w:rFonts w:ascii="Times New Roman" w:eastAsia="Times New Roman" w:hAnsi="Times New Roman" w:cs="Times New Roman"/>
                <w:sz w:val="28"/>
                <w:szCs w:val="28"/>
              </w:rPr>
              <w:t xml:space="preserve"> решениями общественных объединений;</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4) осуществляют свою деятельность в Совете на общественных началах.</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1.7. Член Совета обязан:</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 принимать личное участие в работе заседаний Совета, комиссий, рабочих групп, членом которых он является;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2) до начала заседаний комиссии Совета, рабочей группы, членом которой он является, проинформировать соответственно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или заместителя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председателя комиссии, руководителя рабочей группы в случае невозможности присутствовать на заседании Совета, комиссии, рабочей группы;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3) состоять в комиссиях Совета, быть членом рабочей группы в порядке, установленном настоящим Регламентом;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4) при осуществлении своих полномочий руководствоваться действующим законодательством Российской Федерации.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1.8. Член Совета отвечает на письменные обращения граждан и организаций, направленные в его адрес.</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1.9. Член Совета вправе: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1) свободно высказывать свое мнение по любому вопросу деятельности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2)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3) обращаться с запросами в органы местного самоуправления, к должностным лицам органов местного самоуправления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иным лицам;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4) принимать участие с правом совещательного голоса в заседаниях комиссий и рабочих групп, членом которых он не является;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5) знакомиться с протоколами и материалами заседаний комиссий и рабочих групп, иными документами Совета.</w:t>
            </w:r>
          </w:p>
          <w:p w:rsid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w:t>
            </w:r>
          </w:p>
          <w:p w:rsidR="0077396A" w:rsidRDefault="0077396A"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p>
          <w:p w:rsidR="0077396A" w:rsidRPr="00492E67" w:rsidRDefault="0077396A" w:rsidP="00D03D0F">
            <w:pPr>
              <w:spacing w:before="100" w:beforeAutospacing="1" w:after="100" w:afterAutospacing="1" w:line="240" w:lineRule="auto"/>
              <w:ind w:firstLine="567"/>
              <w:jc w:val="center"/>
              <w:rPr>
                <w:rFonts w:ascii="Times New Roman" w:eastAsia="Times New Roman" w:hAnsi="Times New Roman" w:cs="Times New Roman"/>
                <w:sz w:val="28"/>
                <w:szCs w:val="28"/>
              </w:rPr>
            </w:pPr>
          </w:p>
          <w:p w:rsidR="00492E67" w:rsidRPr="00492E67" w:rsidRDefault="00492E67" w:rsidP="00D03D0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2. </w:t>
            </w:r>
            <w:r w:rsidRPr="00492E67">
              <w:rPr>
                <w:rFonts w:ascii="Times New Roman" w:eastAsia="Times New Roman" w:hAnsi="Times New Roman" w:cs="Times New Roman"/>
                <w:b/>
                <w:bCs/>
                <w:i/>
                <w:iCs/>
                <w:sz w:val="28"/>
                <w:szCs w:val="28"/>
              </w:rPr>
              <w:t>Сроки и порядок проведения заседаний Совета. Порядок принятия решений Общественного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  Заседания Совета организуются и проводятся в период полномочий её членов в порядке, определенном настоящим Регламентом.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2.2. Заседания Совета проводятся не реже четырех раз в год. Порядок проведения внеочередных пленарных заседаний устанавливается настоящим Регламентом.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 В повестку дня первого заседания Совета в обязательном порядке включаются и рассматриваются следующие вопросы: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1) о численном и пофамильном составе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 об избрании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и заместителя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 о </w:t>
            </w:r>
            <w:proofErr w:type="gramStart"/>
            <w:r w:rsidRPr="00492E67">
              <w:rPr>
                <w:rFonts w:ascii="Times New Roman" w:eastAsia="Times New Roman" w:hAnsi="Times New Roman" w:cs="Times New Roman"/>
                <w:sz w:val="28"/>
                <w:szCs w:val="28"/>
              </w:rPr>
              <w:t>положении</w:t>
            </w:r>
            <w:proofErr w:type="gramEnd"/>
            <w:r w:rsidRPr="00492E67">
              <w:rPr>
                <w:rFonts w:ascii="Times New Roman" w:eastAsia="Times New Roman" w:hAnsi="Times New Roman" w:cs="Times New Roman"/>
                <w:sz w:val="28"/>
                <w:szCs w:val="28"/>
              </w:rPr>
              <w:t xml:space="preserve"> об Общественном совете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2.4. Члены Совета могут предложить и другие вопросы для включения в повестку дня первого заседания.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2.5.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2.6.  План работы Совета составляется на  год.</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2.7.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2.8. Очередное  заседание Совета  проводится в течение периода времени (часы, дни), определенного решением членов Совета на предыдущем заседании.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Члены Совета уведомляются </w:t>
            </w:r>
            <w:r w:rsidR="0077396A">
              <w:rPr>
                <w:rFonts w:ascii="Times New Roman" w:eastAsia="Times New Roman" w:hAnsi="Times New Roman" w:cs="Times New Roman"/>
                <w:sz w:val="28"/>
                <w:szCs w:val="28"/>
              </w:rPr>
              <w:t>Председателем</w:t>
            </w:r>
            <w:r w:rsidRPr="00492E67">
              <w:rPr>
                <w:rFonts w:ascii="Times New Roman" w:eastAsia="Times New Roman" w:hAnsi="Times New Roman" w:cs="Times New Roman"/>
                <w:sz w:val="28"/>
                <w:szCs w:val="28"/>
              </w:rPr>
              <w:t xml:space="preserve">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w:t>
            </w:r>
            <w:r w:rsidRPr="00492E67">
              <w:rPr>
                <w:rFonts w:ascii="Times New Roman" w:eastAsia="Times New Roman" w:hAnsi="Times New Roman" w:cs="Times New Roman"/>
                <w:sz w:val="28"/>
                <w:szCs w:val="28"/>
              </w:rPr>
              <w:lastRenderedPageBreak/>
              <w:t>позднее, чем за 3 дня до их рассмотрения на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2.9. Повестка заседания Совета формируется согласно утвержденному плану, а также из предложений, которые поступили в Совет от членов Совета, не </w:t>
            </w:r>
            <w:proofErr w:type="gramStart"/>
            <w:r w:rsidRPr="00492E67">
              <w:rPr>
                <w:rFonts w:ascii="Times New Roman" w:eastAsia="Times New Roman" w:hAnsi="Times New Roman" w:cs="Times New Roman"/>
                <w:sz w:val="28"/>
                <w:szCs w:val="28"/>
              </w:rPr>
              <w:t>позднее</w:t>
            </w:r>
            <w:proofErr w:type="gramEnd"/>
            <w:r w:rsidRPr="00492E67">
              <w:rPr>
                <w:rFonts w:ascii="Times New Roman" w:eastAsia="Times New Roman" w:hAnsi="Times New Roman" w:cs="Times New Roman"/>
                <w:sz w:val="28"/>
                <w:szCs w:val="28"/>
              </w:rPr>
              <w:t xml:space="preserve"> чем за 20 дней до начала заседания Совета, и утверждается Советом в день его проведения после обсуждения, за исключением внеочередных заседаний.</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2.10. Заседание Совета начинается с регистрации присутствующих на заседании членов. Заседание Совета  правомочно, если в его работе принимают участие более двух третей членов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2.11. Заседание Совета открывает и ведет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2.12.  Повестка заседания может быть дополнена или изменена по предложению членов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2.13.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2.14.  Во время проведения очередного заседания Совета членам  Совета выдаются материалы об основных вопросах, рассматриваемых на заседании Совета.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Совета вправе выступить с докладом о работе, проделанной в период между заседаниями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2.15. В случае</w:t>
            </w:r>
            <w:proofErr w:type="gramStart"/>
            <w:r w:rsidRPr="00492E67">
              <w:rPr>
                <w:rFonts w:ascii="Times New Roman" w:eastAsia="Times New Roman" w:hAnsi="Times New Roman" w:cs="Times New Roman"/>
                <w:sz w:val="28"/>
                <w:szCs w:val="28"/>
              </w:rPr>
              <w:t>,</w:t>
            </w:r>
            <w:proofErr w:type="gramEnd"/>
            <w:r w:rsidRPr="00492E67">
              <w:rPr>
                <w:rFonts w:ascii="Times New Roman" w:eastAsia="Times New Roman" w:hAnsi="Times New Roman" w:cs="Times New Roman"/>
                <w:sz w:val="28"/>
                <w:szCs w:val="28"/>
              </w:rPr>
              <w:t xml:space="preserve">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2.21   настоящего Регламента.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2.16. В случае возникновения разногласий при обсу</w:t>
            </w:r>
            <w:r w:rsidR="0077396A">
              <w:rPr>
                <w:rFonts w:ascii="Times New Roman" w:eastAsia="Times New Roman" w:hAnsi="Times New Roman" w:cs="Times New Roman"/>
                <w:sz w:val="28"/>
                <w:szCs w:val="28"/>
              </w:rPr>
              <w:t xml:space="preserve">ждении проектов решений Совета председатель </w:t>
            </w:r>
            <w:r w:rsidRPr="00492E67">
              <w:rPr>
                <w:rFonts w:ascii="Times New Roman" w:eastAsia="Times New Roman" w:hAnsi="Times New Roman" w:cs="Times New Roman"/>
                <w:sz w:val="28"/>
                <w:szCs w:val="28"/>
              </w:rPr>
              <w:t xml:space="preserve"> имеет право решающего голоса.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2.17. Совет может привлекать к своей работе общественные объединения и граждан, проживающих на территории муниципального образования, представители которых не вошли в состав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2.18. 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2.19.  Решение об участия в заседании Совета представителей общественных объединений и иных граждан, которые не вошли в её состав, принимается решением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2.20.  Предложения и инициативы граждан и организаций, поступающие </w:t>
            </w:r>
            <w:r w:rsidRPr="00492E67">
              <w:rPr>
                <w:rFonts w:ascii="Times New Roman" w:eastAsia="Times New Roman" w:hAnsi="Times New Roman" w:cs="Times New Roman"/>
                <w:sz w:val="28"/>
                <w:szCs w:val="28"/>
              </w:rPr>
              <w:lastRenderedPageBreak/>
              <w:t>в  адрес Совета и его членов, рассматриваются на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2.21. Внеочередное заседание Совета может быть проведено по предложению главы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Совета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по инициативе более одной трети от общего числа членов Совета, а также, если повестка дня заседания была рассмотрена не в полном объеме.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Инициатор внеочередного заседания Совета вносит на рассмотрение Совета перечень вопросов для обсуждения и проекты решений по ним.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2.22.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Совета определяет порядок работы внеочередного заседания Совета и назначает его дату.</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2.23.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на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1) руководит общим ходом заседания в соответствии с настоящим Регламентом и утвержденной повесткой заседания;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 предоставляет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 проводит голосование и оглашает его результаты;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 организует и контролирует ведение протоколов заседаний Совета и подписывает указанные протоколы.</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2.24.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на заседании Совета вправе: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1) в случае нарушения положений настоящего Регламента и Кодекса этики Общественного совета предупреждать члена Совета, а при повторном нарушении лишать его слова;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 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 указывать на допущенные в ходе заседания нарушения действующего законодательства, а также исправлять фактические ошибки, допущенные в выступлениях;</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 удалять из зала заседаний лиц, мешающих работе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5) вправе высказывать собственное мнение по существу обсуждаемых </w:t>
            </w:r>
            <w:r w:rsidRPr="00492E67">
              <w:rPr>
                <w:rFonts w:ascii="Times New Roman" w:eastAsia="Times New Roman" w:hAnsi="Times New Roman" w:cs="Times New Roman"/>
                <w:sz w:val="28"/>
                <w:szCs w:val="28"/>
              </w:rPr>
              <w:lastRenderedPageBreak/>
              <w:t>вопросов.</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2.25. Для организации проведения мероприятий Общественного совета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назначает себе помощник</w:t>
            </w:r>
            <w:proofErr w:type="gramStart"/>
            <w:r w:rsidRPr="00492E67">
              <w:rPr>
                <w:rFonts w:ascii="Times New Roman" w:eastAsia="Times New Roman" w:hAnsi="Times New Roman" w:cs="Times New Roman"/>
                <w:sz w:val="28"/>
                <w:szCs w:val="28"/>
              </w:rPr>
              <w:t>а(</w:t>
            </w:r>
            <w:proofErr w:type="gramEnd"/>
            <w:r w:rsidRPr="00492E67">
              <w:rPr>
                <w:rFonts w:ascii="Times New Roman" w:eastAsia="Times New Roman" w:hAnsi="Times New Roman" w:cs="Times New Roman"/>
                <w:sz w:val="28"/>
                <w:szCs w:val="28"/>
              </w:rPr>
              <w:t>ов).</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2.26.  По решению Совета на заседания Совета могут быть приглашены представители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2.27.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направляется приглашенному должностному лицу не позднее, чем за 10 дней до заседания Совета, на которое приглашено должностное лицо.</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2.28.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Рассмотрение вопроса с участием пригашенных лиц предусматривает заслушивание приглашенного должностного лица и его ответы на вопросы членов Общественного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2.29.  Член Совета выступает в зале заседания в порядке, определенном </w:t>
            </w:r>
            <w:r w:rsidR="0077396A">
              <w:rPr>
                <w:rFonts w:ascii="Times New Roman" w:eastAsia="Times New Roman" w:hAnsi="Times New Roman" w:cs="Times New Roman"/>
                <w:sz w:val="28"/>
                <w:szCs w:val="28"/>
              </w:rPr>
              <w:t>председателем</w:t>
            </w:r>
            <w:r w:rsidRPr="00492E67">
              <w:rPr>
                <w:rFonts w:ascii="Times New Roman" w:eastAsia="Times New Roman" w:hAnsi="Times New Roman" w:cs="Times New Roman"/>
                <w:sz w:val="28"/>
                <w:szCs w:val="28"/>
              </w:rPr>
              <w:t xml:space="preserve">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2.30.  Время для доклада на заседании устанавливается в пределах 15 минут. </w:t>
            </w:r>
            <w:proofErr w:type="gramStart"/>
            <w:r w:rsidRPr="00492E67">
              <w:rPr>
                <w:rFonts w:ascii="Times New Roman" w:eastAsia="Times New Roman" w:hAnsi="Times New Roman" w:cs="Times New Roman"/>
                <w:sz w:val="28"/>
                <w:szCs w:val="28"/>
              </w:rPr>
              <w:t>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3-х минут.</w:t>
            </w:r>
            <w:proofErr w:type="gramEnd"/>
            <w:r w:rsidRPr="00492E67">
              <w:rPr>
                <w:rFonts w:ascii="Times New Roman" w:eastAsia="Times New Roman" w:hAnsi="Times New Roman" w:cs="Times New Roman"/>
                <w:sz w:val="28"/>
                <w:szCs w:val="28"/>
              </w:rPr>
              <w:t xml:space="preserve"> По порядку работы и ведения заседания Совета – не более 1 минуты. По решению Совета указанное время может быть изменено. По истечении установленного времени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предупреждает об этом выступающего, а затем вправе прервать его выступление.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2.31. Каждый член Совета должен придерживаться темы обсуждаемого вопроса. Если он отклоняется от неё,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вправе напомнить ему об этом. Если замечание членом Совета не учтено,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может прервать выступление члена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2.32.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может установить общую продолжительность обсуждения вопроса, включенного в повестку дня заседания, время, отводимое на </w:t>
            </w:r>
            <w:r w:rsidRPr="00492E67">
              <w:rPr>
                <w:rFonts w:ascii="Times New Roman" w:eastAsia="Times New Roman" w:hAnsi="Times New Roman" w:cs="Times New Roman"/>
                <w:sz w:val="28"/>
                <w:szCs w:val="28"/>
              </w:rPr>
              <w:lastRenderedPageBreak/>
              <w:t>вопросы и ответы, продлить выступления на основании голосования.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2.33.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2.34. Никто не вправе выступать на заседании Совета без разрешения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w:t>
            </w:r>
            <w:proofErr w:type="gramStart"/>
            <w:r w:rsidRPr="00492E67">
              <w:rPr>
                <w:rFonts w:ascii="Times New Roman" w:eastAsia="Times New Roman" w:hAnsi="Times New Roman" w:cs="Times New Roman"/>
                <w:sz w:val="28"/>
                <w:szCs w:val="28"/>
              </w:rPr>
              <w:t>Нарушивший</w:t>
            </w:r>
            <w:proofErr w:type="gramEnd"/>
            <w:r w:rsidRPr="00492E67">
              <w:rPr>
                <w:rFonts w:ascii="Times New Roman" w:eastAsia="Times New Roman" w:hAnsi="Times New Roman" w:cs="Times New Roman"/>
                <w:sz w:val="28"/>
                <w:szCs w:val="28"/>
              </w:rPr>
              <w:t xml:space="preserve"> данное правило лишается </w:t>
            </w:r>
            <w:r w:rsidR="0077396A">
              <w:rPr>
                <w:rFonts w:ascii="Times New Roman" w:eastAsia="Times New Roman" w:hAnsi="Times New Roman" w:cs="Times New Roman"/>
                <w:sz w:val="28"/>
                <w:szCs w:val="28"/>
              </w:rPr>
              <w:t>председателем</w:t>
            </w:r>
            <w:r w:rsidRPr="00492E67">
              <w:rPr>
                <w:rFonts w:ascii="Times New Roman" w:eastAsia="Times New Roman" w:hAnsi="Times New Roman" w:cs="Times New Roman"/>
                <w:sz w:val="28"/>
                <w:szCs w:val="28"/>
              </w:rPr>
              <w:t xml:space="preserve"> слова без предупреждения. </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2.35. Члены Совета, которые не смогли выступить в связи с прекращением прений, вправе приобщить заверенные свое подписью проекты выступлений к  протоколу заседаний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2.36. Заседание  Совета ведется на русском языке. Член Совета, желающий выступить на ином языке народов  Российской Федерации, заблаговременно уведомляет об этом Совет и обеспечивает такое выступление переводом  на русский язык.</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2.37. Решения Совета на его заседаниях принимаются открытым или тайным голосованием.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2.38. Тайное голосование проводится по решению Совета, принимаемому большинством голосов от числа членов Совета, принимающих участие  в голосовании.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2.39. Голосование может быть количественным или рейтинговым.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w:t>
            </w:r>
            <w:proofErr w:type="gramStart"/>
            <w:r w:rsidRPr="00492E67">
              <w:rPr>
                <w:rFonts w:ascii="Times New Roman" w:eastAsia="Times New Roman" w:hAnsi="Times New Roman" w:cs="Times New Roman"/>
                <w:sz w:val="28"/>
                <w:szCs w:val="28"/>
              </w:rPr>
              <w:t>абсолютном</w:t>
            </w:r>
            <w:proofErr w:type="gramEnd"/>
            <w:r w:rsidRPr="00492E67">
              <w:rPr>
                <w:rFonts w:ascii="Times New Roman" w:eastAsia="Times New Roman" w:hAnsi="Times New Roman" w:cs="Times New Roman"/>
                <w:sz w:val="28"/>
                <w:szCs w:val="28"/>
              </w:rPr>
              <w:t>  и процентном выражениях производится по каждому голосованию;</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w:t>
            </w:r>
            <w:proofErr w:type="gramStart"/>
            <w:r w:rsidRPr="00492E67">
              <w:rPr>
                <w:rFonts w:ascii="Times New Roman" w:eastAsia="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Совета; при  рейтинговом голосовании каждый  член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roofErr w:type="gramEnd"/>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lastRenderedPageBreak/>
              <w:t>    2.40. Решения Совета принимаются большинством голосов от общего числа членов Совета, присутствующих на заседании, если иное не предусмотрено настоящим Регламентом.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2.41.Во время заседаний Совета ведутся протоколы. Протокол  подписывается </w:t>
            </w:r>
            <w:r w:rsidR="0077396A">
              <w:rPr>
                <w:rFonts w:ascii="Times New Roman" w:eastAsia="Times New Roman" w:hAnsi="Times New Roman" w:cs="Times New Roman"/>
                <w:sz w:val="28"/>
                <w:szCs w:val="28"/>
              </w:rPr>
              <w:t>председателем</w:t>
            </w:r>
            <w:r w:rsidRPr="00492E67">
              <w:rPr>
                <w:rFonts w:ascii="Times New Roman" w:eastAsia="Times New Roman" w:hAnsi="Times New Roman" w:cs="Times New Roman"/>
                <w:sz w:val="28"/>
                <w:szCs w:val="28"/>
              </w:rPr>
              <w:t xml:space="preserve"> Совета, члены Совета вправе ознакомиться с протоколом в любое время.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2.42.  По результатам </w:t>
            </w:r>
            <w:proofErr w:type="gramStart"/>
            <w:r w:rsidRPr="00492E67">
              <w:rPr>
                <w:rFonts w:ascii="Times New Roman" w:eastAsia="Times New Roman" w:hAnsi="Times New Roman" w:cs="Times New Roman"/>
                <w:sz w:val="28"/>
                <w:szCs w:val="28"/>
              </w:rPr>
              <w:t>рассмотрения вопросов повестки дня заседания Совета</w:t>
            </w:r>
            <w:proofErr w:type="gramEnd"/>
            <w:r w:rsidRPr="00492E67">
              <w:rPr>
                <w:rFonts w:ascii="Times New Roman" w:eastAsia="Times New Roman" w:hAnsi="Times New Roman" w:cs="Times New Roman"/>
                <w:sz w:val="28"/>
                <w:szCs w:val="28"/>
              </w:rPr>
              <w:t xml:space="preserve"> могут быть приняты решения Совета в виде постановлений, заключений, предложений и обращений. Решения Общественного совета заносятся в протокол.</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2.43. Материалы заседаний Совета размещаются   на официальном сайте администрации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в разделе «Общественный совет».</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2.44. Протоколы заседаний Совета, сопроводительные материалы, а также протоколы заседаний комиссий Совета и рабочих групп (в подлинниках) хранятся в организационном  отделе администрации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w:t>
            </w:r>
          </w:p>
          <w:p w:rsidR="00492E67" w:rsidRPr="00492E67" w:rsidRDefault="00492E67" w:rsidP="00D03D0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92E67">
              <w:rPr>
                <w:rFonts w:ascii="Times New Roman" w:eastAsia="Times New Roman" w:hAnsi="Times New Roman" w:cs="Times New Roman"/>
                <w:b/>
                <w:bCs/>
                <w:i/>
                <w:iCs/>
                <w:sz w:val="28"/>
                <w:szCs w:val="28"/>
              </w:rPr>
              <w:t xml:space="preserve">3.Порядок избрания, полномочия </w:t>
            </w:r>
            <w:r w:rsidR="00D03D0F">
              <w:rPr>
                <w:rFonts w:ascii="Times New Roman" w:eastAsia="Times New Roman" w:hAnsi="Times New Roman" w:cs="Times New Roman"/>
                <w:b/>
                <w:bCs/>
                <w:i/>
                <w:iCs/>
                <w:sz w:val="28"/>
                <w:szCs w:val="28"/>
              </w:rPr>
              <w:t>председателя</w:t>
            </w:r>
            <w:r w:rsidRPr="00492E67">
              <w:rPr>
                <w:rFonts w:ascii="Times New Roman" w:eastAsia="Times New Roman" w:hAnsi="Times New Roman" w:cs="Times New Roman"/>
                <w:b/>
                <w:bCs/>
                <w:i/>
                <w:iCs/>
                <w:sz w:val="28"/>
                <w:szCs w:val="28"/>
              </w:rPr>
              <w:t xml:space="preserve">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3.1.</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избирается из числа членов Совета открытым голосованием на первом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3.2.Кандидатов на должность </w:t>
            </w:r>
            <w:r w:rsidR="00D03D0F">
              <w:rPr>
                <w:rFonts w:ascii="Times New Roman" w:eastAsia="Times New Roman" w:hAnsi="Times New Roman" w:cs="Times New Roman"/>
                <w:sz w:val="28"/>
                <w:szCs w:val="28"/>
              </w:rPr>
              <w:t>председателя Совета выдвигает Г</w:t>
            </w:r>
            <w:r w:rsidRPr="00492E67">
              <w:rPr>
                <w:rFonts w:ascii="Times New Roman" w:eastAsia="Times New Roman" w:hAnsi="Times New Roman" w:cs="Times New Roman"/>
                <w:sz w:val="28"/>
                <w:szCs w:val="28"/>
              </w:rPr>
              <w:t xml:space="preserve">лава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3.3.Член Совета, выдвинутый для избрания на должность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имеет право заявить о самоотводе. Заявление о  самоотводе принимается  без обсуждения и голосования.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3.4.В ходе обсуждения, которое проводится по всем кандидатам, давшим согласие  баллотироваться на должность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кандидаты выступают на заседании   Совета и отвечают на вопросы членов Совета.  Члены Совета имеют право высказываться «за» и «против» кандидата, после чего обсуждение    прекращается.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3.5.Член  Совета  считается избранным </w:t>
            </w:r>
            <w:r w:rsidR="0077396A">
              <w:rPr>
                <w:rFonts w:ascii="Times New Roman" w:eastAsia="Times New Roman" w:hAnsi="Times New Roman" w:cs="Times New Roman"/>
                <w:sz w:val="28"/>
                <w:szCs w:val="28"/>
              </w:rPr>
              <w:t>председателем</w:t>
            </w:r>
            <w:r w:rsidRPr="00492E67">
              <w:rPr>
                <w:rFonts w:ascii="Times New Roman" w:eastAsia="Times New Roman" w:hAnsi="Times New Roman" w:cs="Times New Roman"/>
                <w:sz w:val="28"/>
                <w:szCs w:val="28"/>
              </w:rPr>
              <w:t xml:space="preserve"> Совета, если за него  проголосовало более половины от присутствующих на первом организационном заседании.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3.6.  В случае</w:t>
            </w:r>
            <w:proofErr w:type="gramStart"/>
            <w:r w:rsidRPr="00492E67">
              <w:rPr>
                <w:rFonts w:ascii="Times New Roman" w:eastAsia="Times New Roman" w:hAnsi="Times New Roman" w:cs="Times New Roman"/>
                <w:sz w:val="28"/>
                <w:szCs w:val="28"/>
              </w:rPr>
              <w:t>,</w:t>
            </w:r>
            <w:proofErr w:type="gramEnd"/>
            <w:r w:rsidRPr="00492E67">
              <w:rPr>
                <w:rFonts w:ascii="Times New Roman" w:eastAsia="Times New Roman" w:hAnsi="Times New Roman" w:cs="Times New Roman"/>
                <w:sz w:val="28"/>
                <w:szCs w:val="28"/>
              </w:rPr>
              <w:t xml:space="preserve"> если на должность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было выдвинуто </w:t>
            </w:r>
            <w:r w:rsidRPr="00492E67">
              <w:rPr>
                <w:rFonts w:ascii="Times New Roman" w:eastAsia="Times New Roman" w:hAnsi="Times New Roman" w:cs="Times New Roman"/>
                <w:sz w:val="28"/>
                <w:szCs w:val="28"/>
              </w:rPr>
              <w:lastRenderedPageBreak/>
              <w:t>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3.7. Избранным на должность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по итогам второго тура  голосования считается тот кандидат, который  получил более половины голосов от общего числа членов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3.8.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избирается на срок его полномочий   в качестве члена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3.9.Вопрос о досрочном освобождении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от должности рассматривается Советом  по его личному заявлению, по  предложению более одной  трети членов Совета. Решение об освобождении </w:t>
            </w:r>
            <w:r w:rsidR="00D03D0F">
              <w:rPr>
                <w:rFonts w:ascii="Times New Roman" w:eastAsia="Times New Roman" w:hAnsi="Times New Roman" w:cs="Times New Roman"/>
                <w:sz w:val="28"/>
                <w:szCs w:val="28"/>
              </w:rPr>
              <w:t>председателя</w:t>
            </w:r>
            <w:r w:rsidRPr="00492E67">
              <w:rPr>
                <w:rFonts w:ascii="Times New Roman" w:eastAsia="Times New Roman" w:hAnsi="Times New Roman" w:cs="Times New Roman"/>
                <w:sz w:val="28"/>
                <w:szCs w:val="28"/>
              </w:rPr>
              <w:t xml:space="preserve"> Совета  от должности принимается, если за него проголосовало более половины от общего числа членов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3.10.</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Общественного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1)решает вопросы внутреннего  распорядка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2)организует работу Совета и председательствует на его заседаниях;</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3)на основании решений и предложений членов Совета  формирует повестки дня заседаний Совета, вносит  их на рассмотрение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4)подписывает решения, принятые Советом, а также запросы, обращения, приглашения и иные документы в целях реализации полномочий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5)готовит к рассмотрению на заседании Совета поступившие в Совет проекты нормативных правовых актов и  иные документы, направленные на экспертизу;</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6)направляет  поступившие в Совет проекты нормативных правовых актов и иные документы в комиссии Совета  в соответствии с вопросами их ведения;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7)представляет 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8)направляет заключения Совета по результатам экспертизы проектов нормативных правовых актов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lastRenderedPageBreak/>
              <w:t xml:space="preserve">    9)направляет заключения Совета о нарушении законодательства по противодействию  коррупции главе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в Совет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10)дает поручения  членам и органам Совета по вопросам, отнесенным к его компетенции;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3.11.</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представляет Совету доклады о деятельности Совета  за истекший  период со дня предыдущего заседания Совета  и о проекте примерной программы работы Совета  на текущий период.</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w:t>
            </w:r>
          </w:p>
          <w:p w:rsidR="00492E67" w:rsidRPr="00492E67" w:rsidRDefault="00492E67" w:rsidP="00D03D0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92E67">
              <w:rPr>
                <w:rFonts w:ascii="Times New Roman" w:eastAsia="Times New Roman" w:hAnsi="Times New Roman" w:cs="Times New Roman"/>
                <w:b/>
                <w:bCs/>
                <w:i/>
                <w:iCs/>
                <w:sz w:val="28"/>
                <w:szCs w:val="28"/>
              </w:rPr>
              <w:t>4. Состав, порядок формирования комиссий и рабочих групп Общественного совета. Порядок избрания и полномочия руководителей комиссий и рабочих групп</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4.1.Совет на заседании образует комиссии Совета из числа членов Совета и утверждает их персональный состав.</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4.2.Комиссии Общественного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-формируют планы комиссий и на их основании вносят предложения по формированию плана работы Общественного совета текущего созыва;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-осуществляют  предварительное  рассмотрение материалов и их подготовку к рассмотрению Советом;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-осуществляют подготовку проектов  решений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-осуществляют подготовку проектов заключений о нарушении законодательства;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-представляют проекты экспертных заключений по муниципальным нормативным актам, направляемым в Совет на экспертизу;</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-в соответствии с решением Совета  готовят проекты запросов Совета в территориальные подразделения федеральных органов государственной власти, органы государственной власти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и органы местного самоуправления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-проводят анализ состояния дел в сфере общественной жизни на территории </w:t>
            </w:r>
            <w:r>
              <w:rPr>
                <w:rFonts w:ascii="Times New Roman" w:eastAsia="Times New Roman" w:hAnsi="Times New Roman" w:cs="Times New Roman"/>
                <w:sz w:val="28"/>
                <w:szCs w:val="28"/>
              </w:rPr>
              <w:t>Алькеевского</w:t>
            </w:r>
            <w:r w:rsidRPr="00492E6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Татарстан</w:t>
            </w:r>
            <w:r w:rsidRPr="00492E67">
              <w:rPr>
                <w:rFonts w:ascii="Times New Roman" w:eastAsia="Times New Roman" w:hAnsi="Times New Roman" w:cs="Times New Roman"/>
                <w:sz w:val="28"/>
                <w:szCs w:val="28"/>
              </w:rPr>
              <w:t xml:space="preserve"> в рамках своей компетенции;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lastRenderedPageBreak/>
              <w:t>    -привлекают к участию в своей деятельности некоммерческие общественные организации и граждан;</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-вносят предложения о проведении мероприятий в Совете;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-решают вопросы организации своей деятельности.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4.3.Комиссии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4.4.Численный состав каждой комиссии определяется на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4.5.Член Совета может быть членом не более чем в двух комиссиях. Член комиссии вправе принимать участие в работе других комиссий с правом совещательного голоса.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4.6. </w:t>
            </w:r>
            <w:r w:rsidR="0077396A">
              <w:rPr>
                <w:rFonts w:ascii="Times New Roman" w:eastAsia="Times New Roman" w:hAnsi="Times New Roman" w:cs="Times New Roman"/>
                <w:sz w:val="28"/>
                <w:szCs w:val="28"/>
              </w:rPr>
              <w:t>Председатель</w:t>
            </w:r>
            <w:r w:rsidRPr="00492E67">
              <w:rPr>
                <w:rFonts w:ascii="Times New Roman" w:eastAsia="Times New Roman" w:hAnsi="Times New Roman" w:cs="Times New Roman"/>
                <w:sz w:val="28"/>
                <w:szCs w:val="28"/>
              </w:rPr>
              <w:t xml:space="preserve"> Совета принимает участие с правом решающего голоса в работе всех комиссий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4.7.Для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4.8.Рабочая группа: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-привлекает экспертов;</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-привлекает  к участию в своей деятельности некоммерческие общественные организации и граждан;</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-вносит на рассмотрение комиссии предложения о проведении мероприятий в Совете;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-решает вопросы организации своей деятельности;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xml:space="preserve">    -подготавливает аналитические материалы и разрабатывает предложения  в проекты заключений по проектам муниципальных нормативных правовых актов, </w:t>
            </w:r>
            <w:r w:rsidRPr="00492E67">
              <w:rPr>
                <w:rFonts w:ascii="Times New Roman" w:eastAsia="Times New Roman" w:hAnsi="Times New Roman" w:cs="Times New Roman"/>
                <w:sz w:val="28"/>
                <w:szCs w:val="28"/>
              </w:rPr>
              <w:lastRenderedPageBreak/>
              <w:t>представленных в Совет.</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4.9.На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4.10.Комиссии и рабочие группы  вправе проводить совместные заседания.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w:t>
            </w:r>
          </w:p>
          <w:p w:rsidR="00492E67" w:rsidRPr="00492E67" w:rsidRDefault="00492E67" w:rsidP="00D03D0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92E67">
              <w:rPr>
                <w:rFonts w:ascii="Times New Roman" w:eastAsia="Times New Roman" w:hAnsi="Times New Roman" w:cs="Times New Roman"/>
                <w:b/>
                <w:bCs/>
                <w:i/>
                <w:iCs/>
                <w:sz w:val="28"/>
                <w:szCs w:val="28"/>
              </w:rPr>
              <w:t>5.Заключительные положения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5.1.Регламент Совета, изменения к нему принимаются большинством голосов от общего числа Совета и оформляются решением Совета.</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5.2.Регламент, а также решения Совета  о внесении изменений к нему  вступают в силу  со дня их принятия, если Совет не имеет иное решение.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5.3.Предложения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5.4.Процедуры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p>
          <w:p w:rsidR="00492E67" w:rsidRPr="00492E67" w:rsidRDefault="00492E67" w:rsidP="00492E67">
            <w:pPr>
              <w:spacing w:before="100" w:beforeAutospacing="1" w:after="100" w:afterAutospacing="1" w:line="240" w:lineRule="auto"/>
              <w:ind w:firstLine="567"/>
              <w:jc w:val="both"/>
              <w:rPr>
                <w:rFonts w:ascii="Times New Roman" w:eastAsia="Times New Roman" w:hAnsi="Times New Roman" w:cs="Times New Roman"/>
                <w:sz w:val="28"/>
                <w:szCs w:val="28"/>
              </w:rPr>
            </w:pPr>
            <w:r w:rsidRPr="00492E67">
              <w:rPr>
                <w:rFonts w:ascii="Times New Roman" w:eastAsia="Times New Roman" w:hAnsi="Times New Roman" w:cs="Times New Roman"/>
                <w:sz w:val="28"/>
                <w:szCs w:val="28"/>
              </w:rPr>
              <w:t>    5.5. 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tc>
      </w:tr>
    </w:tbl>
    <w:p w:rsidR="00D537AB" w:rsidRPr="00492E67" w:rsidRDefault="00D537AB" w:rsidP="00492E67">
      <w:pPr>
        <w:ind w:firstLine="567"/>
        <w:jc w:val="both"/>
        <w:rPr>
          <w:rFonts w:ascii="Times New Roman" w:hAnsi="Times New Roman" w:cs="Times New Roman"/>
          <w:sz w:val="28"/>
          <w:szCs w:val="28"/>
        </w:rPr>
      </w:pPr>
    </w:p>
    <w:sectPr w:rsidR="00D537AB" w:rsidRPr="00492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2E67"/>
    <w:rsid w:val="00492E67"/>
    <w:rsid w:val="0077396A"/>
    <w:rsid w:val="00D03D0F"/>
    <w:rsid w:val="00D5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492E67"/>
  </w:style>
  <w:style w:type="paragraph" w:styleId="a3">
    <w:name w:val="Normal (Web)"/>
    <w:basedOn w:val="a"/>
    <w:uiPriority w:val="99"/>
    <w:unhideWhenUsed/>
    <w:rsid w:val="00492E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92E67"/>
    <w:rPr>
      <w:i/>
      <w:iCs/>
    </w:rPr>
  </w:style>
  <w:style w:type="paragraph" w:styleId="a5">
    <w:name w:val="Balloon Text"/>
    <w:basedOn w:val="a"/>
    <w:link w:val="a6"/>
    <w:uiPriority w:val="99"/>
    <w:semiHidden/>
    <w:unhideWhenUsed/>
    <w:rsid w:val="00492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nmr-neftekumsk.ru/component/mailto/?tmpl=component&amp;link=a483fdb8a5ea0d62f1f0b1e1a11b598284d7e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cp:lastPrinted>2013-12-19T05:44:00Z</cp:lastPrinted>
  <dcterms:created xsi:type="dcterms:W3CDTF">2013-12-19T05:07:00Z</dcterms:created>
  <dcterms:modified xsi:type="dcterms:W3CDTF">2013-12-19T05:45:00Z</dcterms:modified>
</cp:coreProperties>
</file>